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B" w:rsidRDefault="00343B4C" w:rsidP="00072F4D">
      <w:pPr>
        <w:spacing w:line="360" w:lineRule="auto"/>
        <w:ind w:left="2880" w:firstLine="720"/>
      </w:pPr>
      <w:bookmarkStart w:id="0" w:name="_GoBack"/>
      <w:bookmarkEnd w:id="0"/>
      <w:r>
        <w:t>Monthly Board Meeting</w:t>
      </w:r>
    </w:p>
    <w:p w:rsidR="00343B4C" w:rsidRDefault="00343B4C" w:rsidP="00072F4D">
      <w:pPr>
        <w:spacing w:line="360" w:lineRule="auto"/>
        <w:jc w:val="center"/>
      </w:pPr>
      <w:r>
        <w:t>February 1</w:t>
      </w:r>
      <w:r w:rsidR="006D42B3">
        <w:t>0</w:t>
      </w:r>
      <w:r>
        <w:t>, 2016</w:t>
      </w:r>
    </w:p>
    <w:p w:rsidR="00343B4C" w:rsidRDefault="00343B4C" w:rsidP="00343B4C">
      <w:pPr>
        <w:spacing w:line="360" w:lineRule="auto"/>
        <w:jc w:val="center"/>
      </w:pPr>
      <w:r>
        <w:t>SUNY Tech Incubator, Main Conference Room</w:t>
      </w:r>
    </w:p>
    <w:p w:rsidR="00343B4C" w:rsidRDefault="00343B4C" w:rsidP="00343B4C">
      <w:pPr>
        <w:spacing w:line="360" w:lineRule="auto"/>
        <w:jc w:val="center"/>
      </w:pPr>
      <w:r>
        <w:t xml:space="preserve">214 Central Avenue, Dunkirk, NY </w:t>
      </w:r>
    </w:p>
    <w:p w:rsidR="00343B4C" w:rsidRDefault="00343B4C" w:rsidP="00343B4C">
      <w:pPr>
        <w:spacing w:line="360" w:lineRule="auto"/>
        <w:jc w:val="center"/>
      </w:pPr>
      <w:r>
        <w:t xml:space="preserve">9:00 </w:t>
      </w:r>
      <w:r w:rsidR="006D42B3">
        <w:t xml:space="preserve">am </w:t>
      </w:r>
      <w:r>
        <w:t xml:space="preserve">– 10:00 </w:t>
      </w:r>
      <w:r w:rsidR="006D42B3">
        <w:t>am</w:t>
      </w:r>
    </w:p>
    <w:p w:rsidR="00343B4C" w:rsidRDefault="00343B4C" w:rsidP="00343B4C">
      <w:pPr>
        <w:spacing w:line="360" w:lineRule="auto"/>
        <w:jc w:val="center"/>
      </w:pPr>
    </w:p>
    <w:p w:rsidR="00343B4C" w:rsidRDefault="00343B4C" w:rsidP="00343B4C">
      <w:pPr>
        <w:jc w:val="both"/>
      </w:pPr>
      <w:r w:rsidRPr="00D15875">
        <w:rPr>
          <w:u w:val="single"/>
        </w:rPr>
        <w:t>Attendees:</w:t>
      </w:r>
      <w:r>
        <w:t xml:space="preserve">  M. Geise, P. Lombardi, J. </w:t>
      </w:r>
      <w:proofErr w:type="spellStart"/>
      <w:r>
        <w:t>Calfisch</w:t>
      </w:r>
      <w:proofErr w:type="spellEnd"/>
      <w:r>
        <w:t>, S. Abdella, A</w:t>
      </w:r>
      <w:r w:rsidR="00D15875">
        <w:t>.</w:t>
      </w:r>
      <w:r>
        <w:t xml:space="preserve"> Resnick, J. Gossett, P. Whitford.</w:t>
      </w:r>
      <w:r w:rsidR="006C76EE">
        <w:t>,</w:t>
      </w:r>
      <w:r>
        <w:t xml:space="preserve"> B. Carlson, H. Butler, S. Butler</w:t>
      </w:r>
      <w:r w:rsidR="00D15875">
        <w:t>,   J. Ca</w:t>
      </w:r>
      <w:r w:rsidR="00C47895">
        <w:t>meron</w:t>
      </w:r>
      <w:r w:rsidR="00D15875">
        <w:t xml:space="preserve">  </w:t>
      </w:r>
    </w:p>
    <w:p w:rsidR="00D15875" w:rsidRDefault="00D15875" w:rsidP="00343B4C">
      <w:pPr>
        <w:jc w:val="both"/>
      </w:pPr>
    </w:p>
    <w:p w:rsidR="00D15875" w:rsidRDefault="00D15875" w:rsidP="00343B4C">
      <w:pPr>
        <w:jc w:val="both"/>
      </w:pPr>
      <w:r w:rsidRPr="001754D4">
        <w:rPr>
          <w:u w:val="single"/>
        </w:rPr>
        <w:t>Excused:</w:t>
      </w:r>
      <w:r>
        <w:t xml:space="preserve">  G. Paradis</w:t>
      </w:r>
    </w:p>
    <w:p w:rsidR="00D15875" w:rsidRDefault="00D15875" w:rsidP="00343B4C">
      <w:pPr>
        <w:jc w:val="both"/>
      </w:pPr>
    </w:p>
    <w:p w:rsidR="00D15875" w:rsidRDefault="00D15875" w:rsidP="00343B4C">
      <w:pPr>
        <w:jc w:val="both"/>
      </w:pPr>
      <w:r w:rsidRPr="00D15875">
        <w:rPr>
          <w:u w:val="single"/>
        </w:rPr>
        <w:t>Absent:</w:t>
      </w:r>
      <w:r>
        <w:t xml:space="preserve">  J. Hemmer</w:t>
      </w:r>
    </w:p>
    <w:p w:rsidR="00D15875" w:rsidRDefault="00D15875" w:rsidP="00343B4C">
      <w:pPr>
        <w:jc w:val="both"/>
      </w:pPr>
    </w:p>
    <w:p w:rsidR="00D15875" w:rsidRDefault="00D15875" w:rsidP="00343B4C">
      <w:pPr>
        <w:jc w:val="both"/>
      </w:pPr>
      <w:r w:rsidRPr="00D15875">
        <w:rPr>
          <w:u w:val="single"/>
        </w:rPr>
        <w:t>Guests:</w:t>
      </w:r>
      <w:r>
        <w:t xml:space="preserve">  Vince </w:t>
      </w:r>
      <w:proofErr w:type="spellStart"/>
      <w:r>
        <w:t>DeJoy</w:t>
      </w:r>
      <w:proofErr w:type="spellEnd"/>
      <w:r>
        <w:t xml:space="preserve">, Nichole </w:t>
      </w:r>
      <w:proofErr w:type="spellStart"/>
      <w:r>
        <w:t>Gugino</w:t>
      </w:r>
      <w:proofErr w:type="spellEnd"/>
      <w:r>
        <w:t xml:space="preserve"> (Observer)</w:t>
      </w:r>
    </w:p>
    <w:p w:rsidR="00D15875" w:rsidRDefault="00D15875" w:rsidP="00343B4C">
      <w:pPr>
        <w:jc w:val="both"/>
      </w:pPr>
    </w:p>
    <w:p w:rsidR="00F37D12" w:rsidRDefault="00D15875" w:rsidP="00D15875">
      <w:pPr>
        <w:pStyle w:val="ListParagraph"/>
        <w:numPr>
          <w:ilvl w:val="0"/>
          <w:numId w:val="1"/>
        </w:numPr>
        <w:jc w:val="both"/>
      </w:pPr>
      <w:r>
        <w:t>Peter called the meeting to order at 9:00</w:t>
      </w:r>
      <w:r w:rsidR="009634E9">
        <w:t xml:space="preserve"> a.m., and </w:t>
      </w:r>
      <w:r>
        <w:t xml:space="preserve">welcomed </w:t>
      </w:r>
      <w:r w:rsidR="006C76EE">
        <w:t xml:space="preserve">soon-to-be </w:t>
      </w:r>
      <w:r>
        <w:t xml:space="preserve">new Board member Nicole May </w:t>
      </w:r>
      <w:r w:rsidR="00BA64BC">
        <w:t xml:space="preserve">(upon ratification by the legislature) </w:t>
      </w:r>
      <w:r>
        <w:t xml:space="preserve">and reporter Nichole </w:t>
      </w:r>
      <w:proofErr w:type="spellStart"/>
      <w:r>
        <w:t>Gugino</w:t>
      </w:r>
      <w:proofErr w:type="spellEnd"/>
      <w:r>
        <w:t xml:space="preserve">. </w:t>
      </w:r>
    </w:p>
    <w:p w:rsidR="00D15875" w:rsidRDefault="00D15875" w:rsidP="00F37D12">
      <w:pPr>
        <w:pStyle w:val="ListParagraph"/>
        <w:jc w:val="both"/>
      </w:pPr>
      <w:r>
        <w:t xml:space="preserve"> </w:t>
      </w:r>
    </w:p>
    <w:p w:rsidR="00C47895" w:rsidRDefault="00D15875" w:rsidP="00C47895">
      <w:pPr>
        <w:pStyle w:val="ListParagraph"/>
        <w:numPr>
          <w:ilvl w:val="0"/>
          <w:numId w:val="1"/>
        </w:numPr>
        <w:jc w:val="both"/>
      </w:pPr>
      <w:r>
        <w:t>No minutes were available</w:t>
      </w:r>
      <w:r w:rsidR="00C47895">
        <w:t xml:space="preserve"> from the previous Board meeting held January 20, 2016 at 200 Harrison Street (Room 203 IDA </w:t>
      </w:r>
      <w:r w:rsidR="006D42B3">
        <w:t>B</w:t>
      </w:r>
      <w:r w:rsidR="00C47895">
        <w:t>uilding), Jamestown, NY</w:t>
      </w:r>
      <w:r w:rsidR="00BA64BC">
        <w:t xml:space="preserve">, but will be made available at the next board meeting. </w:t>
      </w:r>
    </w:p>
    <w:p w:rsidR="00F37D12" w:rsidRDefault="00F37D12" w:rsidP="00F37D12">
      <w:pPr>
        <w:pStyle w:val="ListParagraph"/>
      </w:pPr>
    </w:p>
    <w:p w:rsidR="00D15875" w:rsidRDefault="00C47895" w:rsidP="00C47895">
      <w:pPr>
        <w:pStyle w:val="ListParagraph"/>
        <w:numPr>
          <w:ilvl w:val="0"/>
          <w:numId w:val="1"/>
        </w:numPr>
        <w:jc w:val="both"/>
      </w:pPr>
      <w:r>
        <w:t xml:space="preserve">Property Disposition Recommendation:  (Resolution </w:t>
      </w:r>
      <w:r w:rsidR="00B559BA">
        <w:t>#</w:t>
      </w:r>
      <w:r>
        <w:t>02-10-16-01)</w:t>
      </w:r>
    </w:p>
    <w:p w:rsidR="00F37D12" w:rsidRDefault="00F37D12" w:rsidP="00F37D12">
      <w:pPr>
        <w:pStyle w:val="ListParagraph"/>
        <w:numPr>
          <w:ilvl w:val="0"/>
          <w:numId w:val="6"/>
        </w:numPr>
        <w:jc w:val="both"/>
      </w:pPr>
      <w:r w:rsidRPr="00F37D12">
        <w:t xml:space="preserve">45 Franklin Street, Westfield, NY:  Mark </w:t>
      </w:r>
      <w:r w:rsidR="00BA64BC">
        <w:t xml:space="preserve">Geise </w:t>
      </w:r>
      <w:r w:rsidRPr="00F37D12">
        <w:t xml:space="preserve">briefly discussed the proposal presented by Frank Anthony </w:t>
      </w:r>
      <w:proofErr w:type="spellStart"/>
      <w:r w:rsidRPr="00F37D12">
        <w:t>Paternosh</w:t>
      </w:r>
      <w:proofErr w:type="spellEnd"/>
      <w:r w:rsidR="00BA64BC">
        <w:t>,</w:t>
      </w:r>
      <w:r w:rsidRPr="00F37D12">
        <w:t xml:space="preserve"> and upon the re</w:t>
      </w:r>
      <w:r w:rsidR="006D42B3">
        <w:t xml:space="preserve">commendation of the Acquisition </w:t>
      </w:r>
      <w:r w:rsidRPr="00F37D12">
        <w:t>Disposition Committee</w:t>
      </w:r>
      <w:r w:rsidR="00BA64BC">
        <w:t>,</w:t>
      </w:r>
      <w:r w:rsidRPr="00F37D12">
        <w:t xml:space="preserve"> the above referenced Resolution </w:t>
      </w:r>
      <w:r w:rsidR="005E50FD">
        <w:t xml:space="preserve">(which is also attached) </w:t>
      </w:r>
      <w:r w:rsidRPr="00F37D12">
        <w:t xml:space="preserve">was approved with a motion by made by Paul W., seconded by Jim C. (all voted to approve with the exception </w:t>
      </w:r>
      <w:r w:rsidR="000D0DF2">
        <w:t xml:space="preserve">of </w:t>
      </w:r>
      <w:r w:rsidRPr="00F37D12">
        <w:t>Aaron R. who recused himself</w:t>
      </w:r>
      <w:r w:rsidR="005E50FD">
        <w:t xml:space="preserve"> from voting</w:t>
      </w:r>
      <w:r w:rsidRPr="00F37D12">
        <w:t>).</w:t>
      </w:r>
    </w:p>
    <w:p w:rsidR="00F37D12" w:rsidRDefault="00F37D12" w:rsidP="00F37D12">
      <w:pPr>
        <w:jc w:val="both"/>
      </w:pPr>
    </w:p>
    <w:p w:rsidR="00F37D12" w:rsidRDefault="00F37D12" w:rsidP="00F37D12">
      <w:pPr>
        <w:pStyle w:val="ListParagraph"/>
        <w:numPr>
          <w:ilvl w:val="0"/>
          <w:numId w:val="1"/>
        </w:numPr>
        <w:jc w:val="both"/>
      </w:pPr>
      <w:r>
        <w:t xml:space="preserve">REO Program Update:  </w:t>
      </w:r>
    </w:p>
    <w:p w:rsidR="00072F4D" w:rsidRDefault="00F37D12" w:rsidP="00072F4D">
      <w:pPr>
        <w:pStyle w:val="ListParagraph"/>
        <w:numPr>
          <w:ilvl w:val="0"/>
          <w:numId w:val="6"/>
        </w:numPr>
        <w:tabs>
          <w:tab w:val="left" w:pos="1980"/>
        </w:tabs>
        <w:ind w:left="720"/>
        <w:jc w:val="both"/>
      </w:pPr>
      <w:r>
        <w:t>642 Winsor Street</w:t>
      </w:r>
      <w:r w:rsidR="001754D4">
        <w:t>, Jamestown</w:t>
      </w:r>
      <w:r w:rsidR="006C76EE">
        <w:t>:</w:t>
      </w:r>
      <w:r>
        <w:t xml:space="preserve"> Mark updated the Board </w:t>
      </w:r>
      <w:r w:rsidR="00551CEE">
        <w:t>regarding</w:t>
      </w:r>
      <w:r>
        <w:t xml:space="preserve"> his ongoing discussions with the mortgage holder of this property.  It was noted </w:t>
      </w:r>
      <w:r w:rsidR="006C76EE">
        <w:t xml:space="preserve">that </w:t>
      </w:r>
      <w:r>
        <w:t xml:space="preserve">this </w:t>
      </w:r>
      <w:r w:rsidR="000D0DF2">
        <w:t xml:space="preserve">property </w:t>
      </w:r>
      <w:r>
        <w:t>was previously discussed with the Board at the January 20</w:t>
      </w:r>
      <w:r w:rsidRPr="00072F4D">
        <w:rPr>
          <w:vertAlign w:val="superscript"/>
        </w:rPr>
        <w:t>th</w:t>
      </w:r>
      <w:r>
        <w:t xml:space="preserve"> meeting.  It was further noted the property </w:t>
      </w:r>
      <w:r w:rsidR="006D42B3">
        <w:t>is</w:t>
      </w:r>
      <w:r>
        <w:t xml:space="preserve"> located in the City’s Historic District.   </w:t>
      </w:r>
      <w:r w:rsidR="00A70B14">
        <w:t>After an extended negotiation with the mortgage holder</w:t>
      </w:r>
      <w:r w:rsidR="000D0DF2">
        <w:t>,</w:t>
      </w:r>
      <w:r w:rsidR="00A70B14">
        <w:t xml:space="preserve"> </w:t>
      </w:r>
      <w:r w:rsidR="00CC7B53">
        <w:t>a selling price of $</w:t>
      </w:r>
      <w:r w:rsidR="00B559BA">
        <w:t>35,000 was established, which exceed the ($32,000) amount allowed by resolution (#1-13-16-02)</w:t>
      </w:r>
      <w:r w:rsidR="006D42B3">
        <w:t xml:space="preserve"> passed</w:t>
      </w:r>
      <w:r w:rsidR="00B559BA">
        <w:t xml:space="preserve"> at the January 20</w:t>
      </w:r>
      <w:r w:rsidR="00B559BA" w:rsidRPr="00072F4D">
        <w:rPr>
          <w:vertAlign w:val="superscript"/>
        </w:rPr>
        <w:t>th</w:t>
      </w:r>
      <w:r w:rsidR="00B559BA">
        <w:t xml:space="preserve"> meeting. </w:t>
      </w:r>
      <w:r w:rsidR="006D42B3">
        <w:t xml:space="preserve">  </w:t>
      </w:r>
      <w:r w:rsidR="00B559BA">
        <w:t>After a bri</w:t>
      </w:r>
      <w:r w:rsidR="001754D4">
        <w:t>ef discussion</w:t>
      </w:r>
      <w:r w:rsidR="009634E9">
        <w:t xml:space="preserve"> and upon the recommendation of Steve Abdella</w:t>
      </w:r>
      <w:r w:rsidR="00D458C8">
        <w:t>,</w:t>
      </w:r>
      <w:r w:rsidR="001754D4">
        <w:t xml:space="preserve"> the Board made an amend</w:t>
      </w:r>
      <w:r w:rsidR="00D458C8">
        <w:t>ment</w:t>
      </w:r>
      <w:r w:rsidR="001754D4">
        <w:t xml:space="preserve"> to th</w:t>
      </w:r>
      <w:r w:rsidR="00D458C8">
        <w:t>e</w:t>
      </w:r>
      <w:r w:rsidR="001754D4">
        <w:t xml:space="preserve"> resolution on a motion made by Scott B</w:t>
      </w:r>
      <w:proofErr w:type="gramStart"/>
      <w:r w:rsidR="001754D4">
        <w:t xml:space="preserve">., </w:t>
      </w:r>
      <w:r w:rsidR="009634E9">
        <w:t>that</w:t>
      </w:r>
      <w:proofErr w:type="gramEnd"/>
      <w:r w:rsidR="009634E9">
        <w:t xml:space="preserve"> was </w:t>
      </w:r>
      <w:r w:rsidR="001754D4">
        <w:t xml:space="preserve">seconded by Paul W. to allow </w:t>
      </w:r>
      <w:r w:rsidR="001754D4">
        <w:lastRenderedPageBreak/>
        <w:t>for the purchase of 642 Winsor Street and the adjoining driveway property for a fee not to exceed $37,</w:t>
      </w:r>
      <w:r w:rsidR="00551CEE">
        <w:t xml:space="preserve">000.   </w:t>
      </w:r>
      <w:r w:rsidR="00072F4D">
        <w:t>M</w:t>
      </w:r>
      <w:r w:rsidR="00551CEE">
        <w:t>otion carried</w:t>
      </w:r>
      <w:r w:rsidR="009634E9">
        <w:t xml:space="preserve"> unanimously.</w:t>
      </w:r>
    </w:p>
    <w:p w:rsidR="00E32BD0" w:rsidRDefault="00072F4D" w:rsidP="00072F4D">
      <w:pPr>
        <w:pStyle w:val="ListParagraph"/>
        <w:numPr>
          <w:ilvl w:val="0"/>
          <w:numId w:val="6"/>
        </w:numPr>
        <w:tabs>
          <w:tab w:val="left" w:pos="1980"/>
        </w:tabs>
        <w:ind w:left="720"/>
        <w:jc w:val="both"/>
      </w:pPr>
      <w:r>
        <w:t>As a separate matter within this discussion</w:t>
      </w:r>
      <w:r w:rsidR="00603FED">
        <w:t>,</w:t>
      </w:r>
      <w:r>
        <w:t xml:space="preserve"> Mark indicated he attended the </w:t>
      </w:r>
      <w:r w:rsidR="00603FED">
        <w:t xml:space="preserve">REO </w:t>
      </w:r>
      <w:r>
        <w:t xml:space="preserve">auction </w:t>
      </w:r>
      <w:r w:rsidR="00D458C8">
        <w:t>for 22</w:t>
      </w:r>
      <w:r>
        <w:t xml:space="preserve"> Vega Street, Jamestown</w:t>
      </w:r>
      <w:r w:rsidR="005E50FD">
        <w:t xml:space="preserve"> in January</w:t>
      </w:r>
      <w:r>
        <w:t xml:space="preserve"> (this location was also discussed at the January 20</w:t>
      </w:r>
      <w:r w:rsidRPr="00072F4D">
        <w:rPr>
          <w:vertAlign w:val="superscript"/>
        </w:rPr>
        <w:t>th</w:t>
      </w:r>
      <w:r>
        <w:t xml:space="preserve"> meeting) </w:t>
      </w:r>
      <w:r w:rsidR="00603FED">
        <w:t xml:space="preserve">conducted at the County Clerk’s office, </w:t>
      </w:r>
      <w:r w:rsidR="00D458C8">
        <w:t xml:space="preserve">and </w:t>
      </w:r>
      <w:r>
        <w:t xml:space="preserve">a bid price of $8,700 was accepted.   Upon transfer </w:t>
      </w:r>
      <w:r w:rsidR="00E32BD0">
        <w:t>of this</w:t>
      </w:r>
      <w:r>
        <w:t xml:space="preserve"> property to the Land Bank</w:t>
      </w:r>
      <w:r w:rsidR="00D458C8">
        <w:t>,</w:t>
      </w:r>
      <w:r>
        <w:t xml:space="preserve"> this location </w:t>
      </w:r>
      <w:r w:rsidR="005E50FD">
        <w:t xml:space="preserve">will </w:t>
      </w:r>
      <w:r>
        <w:t>be advertised and listed</w:t>
      </w:r>
      <w:r w:rsidR="00603FED">
        <w:t xml:space="preserve"> for sale via the MLS like all of our other Rehab 4 Sale properties. </w:t>
      </w:r>
    </w:p>
    <w:p w:rsidR="00E32BD0" w:rsidRDefault="00E32BD0" w:rsidP="00E32BD0">
      <w:pPr>
        <w:tabs>
          <w:tab w:val="left" w:pos="1980"/>
        </w:tabs>
        <w:jc w:val="both"/>
      </w:pPr>
    </w:p>
    <w:p w:rsidR="00E32BD0" w:rsidRDefault="00E32BD0" w:rsidP="00E32BD0">
      <w:pPr>
        <w:tabs>
          <w:tab w:val="left" w:pos="1980"/>
        </w:tabs>
        <w:jc w:val="both"/>
      </w:pPr>
      <w:r>
        <w:t xml:space="preserve">5)  </w:t>
      </w:r>
      <w:r w:rsidRPr="00E32BD0">
        <w:t xml:space="preserve">Mark gave a progress report on </w:t>
      </w:r>
      <w:r w:rsidR="00D458C8">
        <w:t xml:space="preserve">demolition of </w:t>
      </w:r>
      <w:r w:rsidRPr="00E32BD0">
        <w:t>the Portage Inn locat</w:t>
      </w:r>
      <w:r w:rsidR="00603FED">
        <w:t>ed</w:t>
      </w:r>
      <w:r w:rsidRPr="00E32BD0">
        <w:t xml:space="preserve"> in We</w:t>
      </w:r>
      <w:r>
        <w:t xml:space="preserve">stfield, NY.  Phase </w:t>
      </w:r>
      <w:r w:rsidR="00D458C8">
        <w:t>I of the project was accomplished in December,</w:t>
      </w:r>
      <w:r w:rsidR="00603FED">
        <w:t xml:space="preserve"> 2015,</w:t>
      </w:r>
      <w:r w:rsidR="00D458C8">
        <w:t xml:space="preserve"> while Phase </w:t>
      </w:r>
      <w:r>
        <w:t xml:space="preserve">II of the project will </w:t>
      </w:r>
      <w:r w:rsidR="00D458C8">
        <w:t xml:space="preserve">involve the </w:t>
      </w:r>
      <w:r>
        <w:t>remov</w:t>
      </w:r>
      <w:r w:rsidR="00D458C8">
        <w:t>al</w:t>
      </w:r>
      <w:r>
        <w:t xml:space="preserve"> of the demolition material</w:t>
      </w:r>
      <w:r w:rsidR="00603FED">
        <w:t xml:space="preserve"> and transfer of it to the landfill</w:t>
      </w:r>
      <w:r>
        <w:t xml:space="preserve">.  </w:t>
      </w:r>
      <w:r w:rsidR="00D458C8">
        <w:t xml:space="preserve">It was competitively bid by JURA, and </w:t>
      </w:r>
      <w:r>
        <w:t>P</w:t>
      </w:r>
      <w:r w:rsidR="00336208">
        <w:t>i</w:t>
      </w:r>
      <w:r>
        <w:t>erce Services of</w:t>
      </w:r>
      <w:r w:rsidR="00336208">
        <w:t xml:space="preserve"> </w:t>
      </w:r>
      <w:r w:rsidR="006D42B3">
        <w:t xml:space="preserve">Fredonia </w:t>
      </w:r>
      <w:r w:rsidR="00336208">
        <w:t>was the low bidder for this phase of the project</w:t>
      </w:r>
      <w:r w:rsidR="00603FED">
        <w:t>. The total quantity, which was determined by taking an average of all of the bidders’ estimates</w:t>
      </w:r>
      <w:r w:rsidR="00336208">
        <w:t>, is estimated to be approximately 1</w:t>
      </w:r>
      <w:r w:rsidR="006D42B3">
        <w:t>,</w:t>
      </w:r>
      <w:r w:rsidR="00336208">
        <w:t xml:space="preserve">000 tons.  </w:t>
      </w:r>
      <w:r w:rsidR="005E50FD">
        <w:t>Mark organized a meeting in Westfield with the Village and Town representatives, the County DPW, and JURA to discuss the logistics and process associated with the landfill tipping fee credit program. T</w:t>
      </w:r>
      <w:r w:rsidR="00336208">
        <w:t xml:space="preserve">he Village of Westfield is </w:t>
      </w:r>
      <w:r w:rsidR="005E50FD">
        <w:t xml:space="preserve">in the process of </w:t>
      </w:r>
      <w:r w:rsidR="00336208">
        <w:t xml:space="preserve">contacting other Townships asking </w:t>
      </w:r>
      <w:r w:rsidR="00D458C8">
        <w:t xml:space="preserve">them to </w:t>
      </w:r>
      <w:r w:rsidR="00336208">
        <w:t xml:space="preserve">share </w:t>
      </w:r>
      <w:r w:rsidR="00D458C8">
        <w:t xml:space="preserve">their </w:t>
      </w:r>
      <w:r w:rsidR="00336208">
        <w:t>landfill credits</w:t>
      </w:r>
      <w:r>
        <w:t xml:space="preserve"> </w:t>
      </w:r>
      <w:r w:rsidR="00336208">
        <w:t xml:space="preserve">to help cover the </w:t>
      </w:r>
      <w:r w:rsidR="00603FED">
        <w:t xml:space="preserve">required credits for </w:t>
      </w:r>
      <w:r w:rsidR="00D458C8">
        <w:t xml:space="preserve">disposal of this material at the landfill. </w:t>
      </w:r>
      <w:r w:rsidR="00336208">
        <w:t xml:space="preserve"> Mark indicated the Land Bank </w:t>
      </w:r>
      <w:r w:rsidR="00D458C8">
        <w:t xml:space="preserve">should be </w:t>
      </w:r>
      <w:r w:rsidR="00603FED">
        <w:t xml:space="preserve">prepared </w:t>
      </w:r>
      <w:r w:rsidR="00D458C8">
        <w:t xml:space="preserve">to </w:t>
      </w:r>
      <w:r w:rsidR="005E50FD">
        <w:t xml:space="preserve">make up the difference of </w:t>
      </w:r>
      <w:r w:rsidR="00336208">
        <w:t xml:space="preserve">the </w:t>
      </w:r>
      <w:r w:rsidR="00D458C8">
        <w:t xml:space="preserve">tipping fee </w:t>
      </w:r>
      <w:r w:rsidR="00336208">
        <w:t xml:space="preserve">costs that cannot be </w:t>
      </w:r>
      <w:r w:rsidR="005E50FD">
        <w:t xml:space="preserve">covered </w:t>
      </w:r>
      <w:r w:rsidR="00336208">
        <w:t>by the Village.</w:t>
      </w:r>
      <w:r w:rsidRPr="00E32BD0">
        <w:t xml:space="preserve">  </w:t>
      </w:r>
      <w:r w:rsidR="00603FED">
        <w:t xml:space="preserve">Mark and Gina discussed </w:t>
      </w:r>
      <w:r w:rsidR="005E50FD">
        <w:t xml:space="preserve">this </w:t>
      </w:r>
      <w:r w:rsidR="00603FED">
        <w:t xml:space="preserve">scenario with OAG, and they did not object. </w:t>
      </w:r>
      <w:r w:rsidR="00336208">
        <w:t xml:space="preserve">Mark and Vince DeJoy also gave updates on </w:t>
      </w:r>
      <w:r w:rsidR="00D458C8">
        <w:t xml:space="preserve">mixed-use </w:t>
      </w:r>
      <w:r w:rsidR="00336208">
        <w:t xml:space="preserve">demolition projects on Main Street in Fredonia, on Willard Street in Jamestown, </w:t>
      </w:r>
      <w:r w:rsidR="00603FED">
        <w:t xml:space="preserve">and </w:t>
      </w:r>
      <w:r w:rsidR="00D458C8">
        <w:t xml:space="preserve">on Main Street </w:t>
      </w:r>
      <w:r w:rsidR="00336208">
        <w:t xml:space="preserve">in the Hamlet of Stockton, </w:t>
      </w:r>
      <w:r w:rsidR="00603FED">
        <w:t xml:space="preserve">and discussed the rural residential demolitions </w:t>
      </w:r>
      <w:r w:rsidR="00D458C8">
        <w:t xml:space="preserve">on </w:t>
      </w:r>
      <w:r w:rsidR="00336208">
        <w:t xml:space="preserve">James Street in Falconer </w:t>
      </w:r>
      <w:r w:rsidR="00D458C8">
        <w:t xml:space="preserve">(residential) </w:t>
      </w:r>
      <w:r w:rsidR="00336208">
        <w:t>and on Olive S</w:t>
      </w:r>
      <w:r w:rsidR="00322A7F">
        <w:t>treet in Lakewood</w:t>
      </w:r>
      <w:r w:rsidR="00D458C8">
        <w:t xml:space="preserve"> (residential)</w:t>
      </w:r>
      <w:r w:rsidR="00322A7F">
        <w:t xml:space="preserve">. </w:t>
      </w:r>
    </w:p>
    <w:p w:rsidR="00322A7F" w:rsidRDefault="00322A7F" w:rsidP="00E32BD0">
      <w:pPr>
        <w:tabs>
          <w:tab w:val="left" w:pos="1980"/>
        </w:tabs>
        <w:jc w:val="both"/>
      </w:pPr>
    </w:p>
    <w:p w:rsidR="006208B1" w:rsidRDefault="00322A7F" w:rsidP="00E32BD0">
      <w:pPr>
        <w:tabs>
          <w:tab w:val="left" w:pos="1980"/>
        </w:tabs>
        <w:jc w:val="both"/>
      </w:pPr>
      <w:r>
        <w:t>6)  Jenn</w:t>
      </w:r>
      <w:r w:rsidR="006D42B3">
        <w:t>ifer</w:t>
      </w:r>
      <w:r>
        <w:t xml:space="preserve"> Cameron gave the Board a brief update on the </w:t>
      </w:r>
      <w:r w:rsidR="005A3FA8">
        <w:t xml:space="preserve">year-end audit being prepared by the BWB, as well as the </w:t>
      </w:r>
      <w:r>
        <w:t>year end PARIS report.  Jenn indicated th</w:t>
      </w:r>
      <w:r w:rsidR="005A3FA8">
        <w:t xml:space="preserve">at this year’s audit is complicated by the fact that we switched everything over to quick books recently, and BWB needs to get familiar with the new accounting methodology. </w:t>
      </w:r>
      <w:r w:rsidR="006C76EE">
        <w:t xml:space="preserve">We have asked them to contact/meet with </w:t>
      </w:r>
      <w:r w:rsidR="005E50FD">
        <w:t xml:space="preserve">and </w:t>
      </w:r>
      <w:proofErr w:type="spellStart"/>
      <w:r w:rsidR="006C76EE">
        <w:t>Baghat</w:t>
      </w:r>
      <w:proofErr w:type="spellEnd"/>
      <w:r w:rsidR="006C76EE">
        <w:t xml:space="preserve"> </w:t>
      </w:r>
      <w:proofErr w:type="spellStart"/>
      <w:r w:rsidR="006C76EE">
        <w:t>Laurito</w:t>
      </w:r>
      <w:proofErr w:type="spellEnd"/>
      <w:r w:rsidR="006C76EE">
        <w:t xml:space="preserve"> </w:t>
      </w:r>
      <w:proofErr w:type="spellStart"/>
      <w:r w:rsidR="006C76EE">
        <w:t>Baghat</w:t>
      </w:r>
      <w:proofErr w:type="spellEnd"/>
      <w:r w:rsidR="006C76EE">
        <w:t xml:space="preserve"> </w:t>
      </w:r>
      <w:r w:rsidR="005E50FD">
        <w:t xml:space="preserve">and Land Bank representatives </w:t>
      </w:r>
      <w:r w:rsidR="006C76EE">
        <w:t xml:space="preserve">to discuss this new accounting methodology, the results of which will be the basis for the PARIS report. </w:t>
      </w:r>
      <w:r w:rsidR="006208B1">
        <w:t xml:space="preserve">  </w:t>
      </w:r>
    </w:p>
    <w:p w:rsidR="006208B1" w:rsidRDefault="006208B1" w:rsidP="00E32BD0">
      <w:pPr>
        <w:tabs>
          <w:tab w:val="left" w:pos="1980"/>
        </w:tabs>
        <w:jc w:val="both"/>
      </w:pPr>
    </w:p>
    <w:p w:rsidR="00336208" w:rsidRDefault="006208B1" w:rsidP="00E32BD0">
      <w:pPr>
        <w:tabs>
          <w:tab w:val="left" w:pos="1980"/>
        </w:tabs>
        <w:jc w:val="both"/>
      </w:pPr>
      <w:r>
        <w:t xml:space="preserve">7)  Peter indicated </w:t>
      </w:r>
      <w:r w:rsidR="006C76EE">
        <w:t xml:space="preserve">that </w:t>
      </w:r>
      <w:r>
        <w:t>he ha</w:t>
      </w:r>
      <w:r w:rsidR="009634E9">
        <w:t>s</w:t>
      </w:r>
      <w:r>
        <w:t xml:space="preserve"> submitted </w:t>
      </w:r>
      <w:r w:rsidR="006C76EE">
        <w:t xml:space="preserve">a slate of officers </w:t>
      </w:r>
      <w:r>
        <w:t xml:space="preserve">to the </w:t>
      </w:r>
      <w:proofErr w:type="spellStart"/>
      <w:r>
        <w:t>Goverance</w:t>
      </w:r>
      <w:proofErr w:type="spellEnd"/>
      <w:r>
        <w:t xml:space="preserve"> Committee for the upcoming annual meeting in March. </w:t>
      </w:r>
      <w:r w:rsidR="006C76EE">
        <w:t>The governance committee is meeting after the land bank meeting to discuss polic</w:t>
      </w:r>
      <w:r w:rsidR="005E50FD">
        <w:t>ies</w:t>
      </w:r>
      <w:r w:rsidR="006C76EE">
        <w:t xml:space="preserve"> and procedures. </w:t>
      </w:r>
      <w:r>
        <w:t xml:space="preserve"> </w:t>
      </w:r>
    </w:p>
    <w:p w:rsidR="006208B1" w:rsidRDefault="006208B1" w:rsidP="00E32BD0">
      <w:pPr>
        <w:tabs>
          <w:tab w:val="left" w:pos="1980"/>
        </w:tabs>
        <w:jc w:val="both"/>
      </w:pPr>
    </w:p>
    <w:p w:rsidR="00946344" w:rsidRDefault="006208B1" w:rsidP="006208B1">
      <w:pPr>
        <w:tabs>
          <w:tab w:val="left" w:pos="1980"/>
        </w:tabs>
        <w:jc w:val="both"/>
      </w:pPr>
      <w:r>
        <w:t xml:space="preserve">8)  </w:t>
      </w:r>
      <w:r w:rsidR="00946344">
        <w:t>Other Comments:</w:t>
      </w:r>
    </w:p>
    <w:p w:rsidR="00946344" w:rsidRDefault="00946344" w:rsidP="006208B1">
      <w:pPr>
        <w:tabs>
          <w:tab w:val="left" w:pos="1980"/>
        </w:tabs>
        <w:jc w:val="both"/>
      </w:pPr>
      <w:r>
        <w:t xml:space="preserve">-  </w:t>
      </w:r>
      <w:r w:rsidR="006208B1">
        <w:t>Jenn updated the Board on the present status of the Land Bank’s website</w:t>
      </w:r>
      <w:r w:rsidR="005E50FD">
        <w:t xml:space="preserve"> via an audio demonstration</w:t>
      </w:r>
      <w:r w:rsidR="006208B1">
        <w:t>.  She indicated there has been a soft launch</w:t>
      </w:r>
      <w:r w:rsidR="006C76EE">
        <w:t xml:space="preserve">. </w:t>
      </w:r>
      <w:r w:rsidR="005E50FD">
        <w:t xml:space="preserve">Her and Mark talked through some of the features, and </w:t>
      </w:r>
      <w:r w:rsidR="006208B1">
        <w:t>asked the Board to visit the site</w:t>
      </w:r>
      <w:r>
        <w:t xml:space="preserve"> and send along any comments they may have. </w:t>
      </w:r>
    </w:p>
    <w:p w:rsidR="00E32BD0" w:rsidRDefault="00946344" w:rsidP="006208B1">
      <w:pPr>
        <w:tabs>
          <w:tab w:val="left" w:pos="1980"/>
        </w:tabs>
        <w:jc w:val="both"/>
      </w:pPr>
      <w:r>
        <w:lastRenderedPageBreak/>
        <w:t xml:space="preserve">-  Mark </w:t>
      </w:r>
      <w:r w:rsidR="005E50FD">
        <w:t xml:space="preserve">briefly discussed </w:t>
      </w:r>
      <w:r>
        <w:t xml:space="preserve">the </w:t>
      </w:r>
      <w:r w:rsidR="005E50FD">
        <w:t xml:space="preserve">possible </w:t>
      </w:r>
      <w:r>
        <w:t xml:space="preserve">donation of </w:t>
      </w:r>
      <w:r w:rsidR="005E50FD">
        <w:t xml:space="preserve">five (5) properties from the </w:t>
      </w:r>
      <w:r w:rsidR="00A731AB">
        <w:t>Hank</w:t>
      </w:r>
      <w:r>
        <w:t xml:space="preserve"> </w:t>
      </w:r>
      <w:proofErr w:type="spellStart"/>
      <w:r>
        <w:t>Serafin</w:t>
      </w:r>
      <w:proofErr w:type="spellEnd"/>
      <w:r>
        <w:t xml:space="preserve"> </w:t>
      </w:r>
      <w:r w:rsidR="005E50FD">
        <w:t xml:space="preserve">estate </w:t>
      </w:r>
      <w:r>
        <w:t>in Dunkirk</w:t>
      </w:r>
      <w:r w:rsidR="00A731AB">
        <w:t>,</w:t>
      </w:r>
      <w:r>
        <w:t xml:space="preserve"> </w:t>
      </w:r>
      <w:r w:rsidR="00A731AB">
        <w:t>which were</w:t>
      </w:r>
      <w:r>
        <w:t xml:space="preserve"> also discussed at the January 20</w:t>
      </w:r>
      <w:r w:rsidRPr="00946344">
        <w:rPr>
          <w:vertAlign w:val="superscript"/>
        </w:rPr>
        <w:t>th</w:t>
      </w:r>
      <w:r>
        <w:t xml:space="preserve"> meeting</w:t>
      </w:r>
      <w:r w:rsidR="006C76EE">
        <w:t>. Acceptance of t</w:t>
      </w:r>
      <w:r>
        <w:t>hese properties will remain on hold until further information becomes available from the attorney representing the Estate</w:t>
      </w:r>
      <w:r w:rsidR="005E50FD">
        <w:t xml:space="preserve"> and the </w:t>
      </w:r>
      <w:r>
        <w:t>City of Dunkirk.</w:t>
      </w:r>
    </w:p>
    <w:p w:rsidR="005E50FD" w:rsidRDefault="005E50FD" w:rsidP="006208B1">
      <w:pPr>
        <w:tabs>
          <w:tab w:val="left" w:pos="1980"/>
        </w:tabs>
        <w:jc w:val="both"/>
      </w:pPr>
    </w:p>
    <w:p w:rsidR="00946344" w:rsidRDefault="00946344" w:rsidP="006208B1">
      <w:pPr>
        <w:tabs>
          <w:tab w:val="left" w:pos="1980"/>
        </w:tabs>
        <w:jc w:val="both"/>
      </w:pPr>
      <w:r>
        <w:t>-  Mark also brought to the attention of the Board the County of Chautauqua Industrial Development will be moving their offices in late spring to the BWB Building locate</w:t>
      </w:r>
      <w:r w:rsidR="00A731AB">
        <w:t>d</w:t>
      </w:r>
      <w:r>
        <w:t xml:space="preserve"> on West Third Street in Jamestown.  The concern at this time </w:t>
      </w:r>
      <w:r w:rsidR="00D2577C">
        <w:t xml:space="preserve">is </w:t>
      </w:r>
      <w:r>
        <w:t>if the Land Bank will be able to retain their office space at the Harrison Street location</w:t>
      </w:r>
      <w:r w:rsidR="006C76EE">
        <w:t xml:space="preserve"> or </w:t>
      </w:r>
      <w:r w:rsidR="00D2577C">
        <w:t xml:space="preserve">will have space at the new location for their office. </w:t>
      </w:r>
      <w:r w:rsidR="006C76EE">
        <w:t>Mark ha</w:t>
      </w:r>
      <w:r w:rsidR="00D2577C">
        <w:t>s</w:t>
      </w:r>
      <w:r w:rsidR="006C76EE">
        <w:t xml:space="preserve"> a call into Rich Dixon to seek clarification, but as of this time has no further information. </w:t>
      </w:r>
      <w:r>
        <w:t xml:space="preserve">No other comment followed this discussion other than more information is needed.  </w:t>
      </w:r>
    </w:p>
    <w:p w:rsidR="009634E9" w:rsidRDefault="009634E9" w:rsidP="006208B1">
      <w:pPr>
        <w:tabs>
          <w:tab w:val="left" w:pos="1980"/>
        </w:tabs>
        <w:jc w:val="both"/>
      </w:pPr>
    </w:p>
    <w:p w:rsidR="009634E9" w:rsidRDefault="009634E9" w:rsidP="006208B1">
      <w:pPr>
        <w:tabs>
          <w:tab w:val="left" w:pos="1980"/>
        </w:tabs>
        <w:jc w:val="both"/>
      </w:pPr>
      <w:r>
        <w:t>9)  Peter indicated the next meeting is scheduled on March 9</w:t>
      </w:r>
      <w:r w:rsidRPr="009634E9">
        <w:rPr>
          <w:vertAlign w:val="superscript"/>
        </w:rPr>
        <w:t>th</w:t>
      </w:r>
      <w:r>
        <w:t xml:space="preserve"> at the IDA offices on Harrison Street in Jamestown.  A motion was made to adjo</w:t>
      </w:r>
      <w:r w:rsidR="006C76EE">
        <w:t xml:space="preserve">urn </w:t>
      </w:r>
      <w:r>
        <w:t>the meeting, seconded and carried</w:t>
      </w:r>
      <w:r w:rsidR="006C76EE">
        <w:t xml:space="preserve"> unanimously</w:t>
      </w:r>
      <w:r>
        <w:t xml:space="preserve">.       </w:t>
      </w:r>
    </w:p>
    <w:p w:rsidR="00946344" w:rsidRDefault="00946344" w:rsidP="006208B1">
      <w:pPr>
        <w:tabs>
          <w:tab w:val="left" w:pos="1980"/>
        </w:tabs>
        <w:jc w:val="both"/>
      </w:pPr>
    </w:p>
    <w:p w:rsidR="00946344" w:rsidRDefault="00946344" w:rsidP="006208B1">
      <w:pPr>
        <w:tabs>
          <w:tab w:val="left" w:pos="1980"/>
        </w:tabs>
        <w:jc w:val="both"/>
      </w:pPr>
    </w:p>
    <w:sectPr w:rsidR="00946344" w:rsidSect="00A74442">
      <w:pgSz w:w="12240" w:h="15840" w:code="1"/>
      <w:pgMar w:top="1872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905"/>
    <w:multiLevelType w:val="hybridMultilevel"/>
    <w:tmpl w:val="DA5A41C4"/>
    <w:lvl w:ilvl="0" w:tplc="0409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">
    <w:nsid w:val="119838CB"/>
    <w:multiLevelType w:val="hybridMultilevel"/>
    <w:tmpl w:val="245AF484"/>
    <w:lvl w:ilvl="0" w:tplc="040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6" w:hanging="360"/>
      </w:pPr>
      <w:rPr>
        <w:rFonts w:ascii="Wingdings" w:hAnsi="Wingdings" w:hint="default"/>
      </w:rPr>
    </w:lvl>
  </w:abstractNum>
  <w:abstractNum w:abstractNumId="2">
    <w:nsid w:val="282F55C3"/>
    <w:multiLevelType w:val="hybridMultilevel"/>
    <w:tmpl w:val="DBDACFFA"/>
    <w:lvl w:ilvl="0" w:tplc="9EFA88F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53423"/>
    <w:multiLevelType w:val="hybridMultilevel"/>
    <w:tmpl w:val="B5DE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255"/>
    <w:multiLevelType w:val="hybridMultilevel"/>
    <w:tmpl w:val="4FBA041C"/>
    <w:lvl w:ilvl="0" w:tplc="9EFA88F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C38A7"/>
    <w:multiLevelType w:val="hybridMultilevel"/>
    <w:tmpl w:val="53EC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C"/>
    <w:rsid w:val="00072F4D"/>
    <w:rsid w:val="000D0DF2"/>
    <w:rsid w:val="001754D4"/>
    <w:rsid w:val="00322A7F"/>
    <w:rsid w:val="00336208"/>
    <w:rsid w:val="00343B4C"/>
    <w:rsid w:val="00385F67"/>
    <w:rsid w:val="00387533"/>
    <w:rsid w:val="004300DD"/>
    <w:rsid w:val="00477E1C"/>
    <w:rsid w:val="004F4B8A"/>
    <w:rsid w:val="00551CEE"/>
    <w:rsid w:val="005A3FA8"/>
    <w:rsid w:val="005A529E"/>
    <w:rsid w:val="005E50FD"/>
    <w:rsid w:val="00603FED"/>
    <w:rsid w:val="006208B1"/>
    <w:rsid w:val="006511E2"/>
    <w:rsid w:val="006C76EE"/>
    <w:rsid w:val="006D42B3"/>
    <w:rsid w:val="0087736F"/>
    <w:rsid w:val="008810D4"/>
    <w:rsid w:val="00946344"/>
    <w:rsid w:val="009634E9"/>
    <w:rsid w:val="009F7277"/>
    <w:rsid w:val="00A70B14"/>
    <w:rsid w:val="00A731AB"/>
    <w:rsid w:val="00A74442"/>
    <w:rsid w:val="00B559BA"/>
    <w:rsid w:val="00B81A96"/>
    <w:rsid w:val="00BA64BC"/>
    <w:rsid w:val="00C47895"/>
    <w:rsid w:val="00CC7B53"/>
    <w:rsid w:val="00D15875"/>
    <w:rsid w:val="00D2577C"/>
    <w:rsid w:val="00D458C8"/>
    <w:rsid w:val="00D52906"/>
    <w:rsid w:val="00DC047A"/>
    <w:rsid w:val="00E32BD0"/>
    <w:rsid w:val="00EF7E5C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Gossett, Jeffrey</dc:creator>
  <cp:lastModifiedBy>Cameron, Jennifer</cp:lastModifiedBy>
  <cp:revision>2</cp:revision>
  <cp:lastPrinted>2016-03-07T16:36:00Z</cp:lastPrinted>
  <dcterms:created xsi:type="dcterms:W3CDTF">2016-05-24T14:42:00Z</dcterms:created>
  <dcterms:modified xsi:type="dcterms:W3CDTF">2016-05-24T14:42:00Z</dcterms:modified>
</cp:coreProperties>
</file>