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168D" w14:textId="0DAAAB46" w:rsidR="00180C79" w:rsidRDefault="00456D11" w:rsidP="00456D11">
      <w:pPr>
        <w:spacing w:line="240" w:lineRule="auto"/>
        <w:rPr>
          <w:b/>
          <w:sz w:val="30"/>
          <w:szCs w:val="30"/>
        </w:rPr>
      </w:pPr>
      <w:r>
        <w:t xml:space="preserve"> </w:t>
      </w:r>
      <w:r>
        <w:rPr>
          <w:noProof/>
        </w:rPr>
        <w:drawing>
          <wp:inline distT="0" distB="0" distL="0" distR="0" wp14:anchorId="1214146F" wp14:editId="27608EB6">
            <wp:extent cx="1413803" cy="552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 Logo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2" cy="5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80C79">
        <w:t xml:space="preserve">                          </w:t>
      </w:r>
      <w:r w:rsidR="00180C79">
        <w:rPr>
          <w:b/>
          <w:sz w:val="30"/>
          <w:szCs w:val="30"/>
        </w:rPr>
        <w:t>Preliminary Lead Assessment Results</w:t>
      </w:r>
    </w:p>
    <w:p w14:paraId="3D5FDFA9" w14:textId="3230E2FA" w:rsidR="008717EB" w:rsidRDefault="00180C79" w:rsidP="008717EB">
      <w:pPr>
        <w:jc w:val="center"/>
        <w:rPr>
          <w:rFonts w:ascii="Calibri" w:hAnsi="Calibri" w:cs="Calibri"/>
          <w:sz w:val="24"/>
          <w:szCs w:val="24"/>
        </w:rPr>
      </w:pPr>
      <w:r w:rsidRPr="00E7280C">
        <w:rPr>
          <w:rFonts w:ascii="Calibri" w:hAnsi="Calibri" w:cs="Calibri"/>
          <w:sz w:val="24"/>
          <w:szCs w:val="24"/>
        </w:rPr>
        <w:t>Please be aware that since this home was built</w:t>
      </w:r>
      <w:r>
        <w:rPr>
          <w:rFonts w:ascii="Calibri" w:hAnsi="Calibri" w:cs="Calibri"/>
          <w:sz w:val="24"/>
          <w:szCs w:val="24"/>
        </w:rPr>
        <w:t xml:space="preserve"> prior to 1978, the property may</w:t>
      </w:r>
      <w:r w:rsidRPr="00E7280C">
        <w:rPr>
          <w:rFonts w:ascii="Calibri" w:hAnsi="Calibri" w:cs="Calibri"/>
          <w:sz w:val="24"/>
          <w:szCs w:val="24"/>
        </w:rPr>
        <w:t xml:space="preserve"> contain lead paint,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E7280C">
        <w:rPr>
          <w:rFonts w:ascii="Calibri" w:hAnsi="Calibri" w:cs="Calibri"/>
          <w:sz w:val="24"/>
          <w:szCs w:val="24"/>
        </w:rPr>
        <w:t>which can be extremely hazardous, especially to children under 7 years old.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88061E5" w14:textId="01021BAE" w:rsidR="008717EB" w:rsidRPr="008717EB" w:rsidRDefault="008717EB" w:rsidP="008717EB">
      <w:pPr>
        <w:jc w:val="center"/>
        <w:rPr>
          <w:rFonts w:ascii="Calibri" w:hAnsi="Calibri" w:cs="Calibri"/>
          <w:i/>
          <w:sz w:val="24"/>
          <w:szCs w:val="24"/>
        </w:rPr>
      </w:pPr>
      <w:r w:rsidRPr="008717EB">
        <w:rPr>
          <w:rFonts w:ascii="Calibri" w:hAnsi="Calibri" w:cs="Calibri"/>
          <w:i/>
          <w:sz w:val="24"/>
          <w:szCs w:val="24"/>
          <w:u w:val="single"/>
        </w:rPr>
        <w:t>Disclaimer:</w:t>
      </w:r>
      <w:r>
        <w:rPr>
          <w:rFonts w:ascii="Calibri" w:hAnsi="Calibri" w:cs="Calibri"/>
          <w:sz w:val="24"/>
          <w:szCs w:val="24"/>
        </w:rPr>
        <w:t xml:space="preserve"> </w:t>
      </w:r>
      <w:r w:rsidRPr="008717EB">
        <w:rPr>
          <w:rFonts w:ascii="Calibri" w:hAnsi="Calibri" w:cs="Calibri"/>
          <w:i/>
          <w:sz w:val="24"/>
          <w:szCs w:val="24"/>
        </w:rPr>
        <w:t>These tests were conducted by Land Bank staff and are only intended to inform the prospective purchaser whether or not the property they are considering contains lead paint.</w:t>
      </w:r>
    </w:p>
    <w:p w14:paraId="3DAF0E07" w14:textId="77777777" w:rsidR="00180C79" w:rsidRPr="00004A14" w:rsidRDefault="00180C79" w:rsidP="00180C79">
      <w:pPr>
        <w:spacing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004A14">
        <w:rPr>
          <w:rFonts w:ascii="Calibri" w:hAnsi="Calibri" w:cs="Calibri"/>
          <w:b/>
          <w:sz w:val="40"/>
          <w:szCs w:val="40"/>
        </w:rPr>
        <w:t xml:space="preserve">This home tested </w:t>
      </w:r>
      <w:r w:rsidRPr="00004A14">
        <w:rPr>
          <w:rFonts w:ascii="Calibri" w:hAnsi="Calibri" w:cs="Calibri"/>
          <w:b/>
          <w:color w:val="FF0000"/>
          <w:sz w:val="40"/>
          <w:szCs w:val="40"/>
          <w:u w:val="single"/>
        </w:rPr>
        <w:t>POSITIVE</w:t>
      </w:r>
      <w:r w:rsidRPr="00004A14">
        <w:rPr>
          <w:rFonts w:ascii="Calibri" w:hAnsi="Calibri" w:cs="Calibri"/>
          <w:b/>
          <w:sz w:val="40"/>
          <w:szCs w:val="40"/>
        </w:rPr>
        <w:t xml:space="preserve"> for lead paint.</w:t>
      </w:r>
    </w:p>
    <w:p w14:paraId="4C1DB14C" w14:textId="2789B137" w:rsidR="00CA424A" w:rsidRPr="00CA424A" w:rsidRDefault="00180C79" w:rsidP="00CA424A">
      <w:pPr>
        <w:spacing w:line="240" w:lineRule="auto"/>
        <w:jc w:val="center"/>
        <w:rPr>
          <w:b/>
          <w:i/>
          <w:sz w:val="26"/>
          <w:szCs w:val="26"/>
        </w:rPr>
      </w:pPr>
      <w:r w:rsidRPr="00004A14">
        <w:rPr>
          <w:b/>
          <w:i/>
          <w:color w:val="FF0000"/>
          <w:sz w:val="26"/>
          <w:szCs w:val="26"/>
        </w:rPr>
        <w:t>RED</w:t>
      </w:r>
      <w:r w:rsidRPr="00456D11">
        <w:rPr>
          <w:b/>
          <w:i/>
          <w:sz w:val="26"/>
          <w:szCs w:val="26"/>
        </w:rPr>
        <w:t xml:space="preserve"> means lead,</w:t>
      </w:r>
      <w:r>
        <w:rPr>
          <w:b/>
          <w:i/>
          <w:sz w:val="26"/>
          <w:szCs w:val="26"/>
        </w:rPr>
        <w:t xml:space="preserve"> </w:t>
      </w:r>
      <w:r w:rsidRPr="00180C79">
        <w:rPr>
          <w:b/>
          <w:i/>
          <w:color w:val="FFC000"/>
          <w:sz w:val="26"/>
          <w:szCs w:val="26"/>
        </w:rPr>
        <w:t>YELLOW</w:t>
      </w:r>
      <w:r w:rsidRPr="00456D11">
        <w:rPr>
          <w:b/>
          <w:i/>
          <w:sz w:val="26"/>
          <w:szCs w:val="26"/>
        </w:rPr>
        <w:t xml:space="preserve"> means no lead,</w:t>
      </w:r>
      <w:r>
        <w:rPr>
          <w:b/>
          <w:i/>
          <w:sz w:val="26"/>
          <w:szCs w:val="26"/>
        </w:rPr>
        <w:t xml:space="preserve"> </w:t>
      </w:r>
      <w:r w:rsidRPr="00BA6399">
        <w:rPr>
          <w:b/>
          <w:i/>
          <w:color w:val="7F7F7F" w:themeColor="text1" w:themeTint="80"/>
          <w:sz w:val="26"/>
          <w:szCs w:val="26"/>
        </w:rPr>
        <w:t>GREY</w:t>
      </w:r>
      <w:r w:rsidRPr="00456D11">
        <w:rPr>
          <w:b/>
          <w:i/>
          <w:sz w:val="26"/>
          <w:szCs w:val="26"/>
        </w:rPr>
        <w:t xml:space="preserve"> means not applicable.</w:t>
      </w:r>
    </w:p>
    <w:p w14:paraId="7D76721A" w14:textId="030E0C25" w:rsidR="00456D11" w:rsidRPr="00456D11" w:rsidRDefault="00456D11" w:rsidP="00456D11">
      <w:pPr>
        <w:rPr>
          <w:sz w:val="24"/>
          <w:szCs w:val="24"/>
        </w:rPr>
      </w:pPr>
      <w:r w:rsidRPr="00456D11">
        <w:rPr>
          <w:sz w:val="24"/>
          <w:szCs w:val="24"/>
        </w:rPr>
        <w:t>Property Address:</w:t>
      </w:r>
      <w:r w:rsidR="00180C79">
        <w:rPr>
          <w:sz w:val="24"/>
          <w:szCs w:val="24"/>
        </w:rPr>
        <w:t xml:space="preserve"> 67 Pearl Avenue, Jamestown, NY 14701</w:t>
      </w:r>
    </w:p>
    <w:tbl>
      <w:tblPr>
        <w:tblStyle w:val="TableGrid"/>
        <w:tblW w:w="8450" w:type="dxa"/>
        <w:jc w:val="center"/>
        <w:tblLook w:val="04A0" w:firstRow="1" w:lastRow="0" w:firstColumn="1" w:lastColumn="0" w:noHBand="0" w:noVBand="1"/>
      </w:tblPr>
      <w:tblGrid>
        <w:gridCol w:w="3702"/>
        <w:gridCol w:w="1220"/>
        <w:gridCol w:w="588"/>
        <w:gridCol w:w="588"/>
        <w:gridCol w:w="1176"/>
        <w:gridCol w:w="1176"/>
      </w:tblGrid>
      <w:tr w:rsidR="00BA6399" w14:paraId="1576AD1B" w14:textId="3EDDD09F" w:rsidTr="00BA6399">
        <w:trPr>
          <w:trHeight w:val="875"/>
          <w:jc w:val="center"/>
        </w:trPr>
        <w:tc>
          <w:tcPr>
            <w:tcW w:w="3702" w:type="dxa"/>
          </w:tcPr>
          <w:p w14:paraId="5C66F7E2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t>Room:</w:t>
            </w:r>
          </w:p>
          <w:p w14:paraId="44043C17" w14:textId="53BE0B96" w:rsidR="00BA6399" w:rsidRPr="00731C34" w:rsidRDefault="00BA6399" w:rsidP="0018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Room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14:paraId="718226E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291A6E7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760D88D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0047EC11" w14:textId="1FB239BF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0C45FB36" w14:textId="57937F8D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7BA109D2" w14:textId="7FED20B8" w:rsidR="00BA6399" w:rsidRPr="00456D11" w:rsidRDefault="00BA6399" w:rsidP="00731C34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1220" w:type="dxa"/>
            <w:shd w:val="clear" w:color="auto" w:fill="FF0000"/>
          </w:tcPr>
          <w:p w14:paraId="6C02B64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0000"/>
          </w:tcPr>
          <w:p w14:paraId="7141EC0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C000"/>
          </w:tcPr>
          <w:p w14:paraId="3F1868F0" w14:textId="2C2A63C3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267E853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ECA955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0F5750D3" w14:textId="6001AA43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193DC530" w14:textId="2CFB8FB2" w:rsidR="00BA6399" w:rsidRPr="00456D11" w:rsidRDefault="00BA6399" w:rsidP="00731C34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shd w:val="clear" w:color="auto" w:fill="FFC000"/>
          </w:tcPr>
          <w:p w14:paraId="71C2814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4DE7500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DF5C32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84BB7B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120E5082" w14:textId="2F4E006B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426241BA" w14:textId="4A22BA75" w:rsidR="00BA6399" w:rsidRPr="00456D11" w:rsidRDefault="00BA6399" w:rsidP="00731C34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shd w:val="clear" w:color="auto" w:fill="FFC000"/>
          </w:tcPr>
          <w:p w14:paraId="4E804E2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2B439A0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5B796A5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5BF17D58" w14:textId="45B72FD1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489D058E" w14:textId="5276A214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29E55D7B" w14:textId="74782A9F" w:rsidR="00BA6399" w:rsidRPr="00456D11" w:rsidRDefault="00BA6399" w:rsidP="00731C34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shd w:val="clear" w:color="auto" w:fill="FFC000"/>
          </w:tcPr>
          <w:p w14:paraId="5F3FF6B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33E801A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694283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5CD81AA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5D9DB146" w14:textId="77777777" w:rsidTr="00BA6399">
        <w:trPr>
          <w:trHeight w:val="875"/>
          <w:jc w:val="center"/>
        </w:trPr>
        <w:tc>
          <w:tcPr>
            <w:tcW w:w="3702" w:type="dxa"/>
          </w:tcPr>
          <w:p w14:paraId="7727B694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t>Room:</w:t>
            </w:r>
          </w:p>
          <w:p w14:paraId="4FED083A" w14:textId="00C8FB02" w:rsidR="00BA6399" w:rsidRPr="00731C34" w:rsidRDefault="00BA6399" w:rsidP="00871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Kitchen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14:paraId="5361827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5ED80B6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213AD41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68E6AC5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65823B2D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05A6C145" w14:textId="77777777" w:rsidR="00BA6399" w:rsidRPr="00456D11" w:rsidRDefault="00BA6399" w:rsidP="007E1BE7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69512AB0" w14:textId="77777777" w:rsidR="00BA6399" w:rsidRPr="00BA6399" w:rsidRDefault="00BA6399" w:rsidP="007E1B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0000"/>
          </w:tcPr>
          <w:p w14:paraId="69DF8BB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0000"/>
          </w:tcPr>
          <w:p w14:paraId="4000976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1BDC1D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4704D500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5025197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3A4F058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0495072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4414D7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844F12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7E59B47F" w14:textId="77777777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1F6C2FA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shd w:val="clear" w:color="auto" w:fill="FFC000"/>
          </w:tcPr>
          <w:p w14:paraId="146DCF0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53ACD8F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290CAB9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61F7F3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307DDAE6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526E6DD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shd w:val="clear" w:color="auto" w:fill="FFC000"/>
          </w:tcPr>
          <w:p w14:paraId="717894C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39EFFDD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46EAFF6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4054A60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3122D7DF" w14:textId="77777777" w:rsidTr="00BA6399">
        <w:trPr>
          <w:trHeight w:val="875"/>
          <w:jc w:val="center"/>
        </w:trPr>
        <w:tc>
          <w:tcPr>
            <w:tcW w:w="3702" w:type="dxa"/>
          </w:tcPr>
          <w:p w14:paraId="1F34C339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t>Room:</w:t>
            </w:r>
          </w:p>
          <w:p w14:paraId="345011CD" w14:textId="6C4BEDC8" w:rsidR="00BA6399" w:rsidRPr="00731C34" w:rsidRDefault="00BA6399" w:rsidP="00871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Dining Room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14:paraId="7EC7A69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4C4E9C6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7ED352C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0C1B154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5677141F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20C046D4" w14:textId="77777777" w:rsidR="00BA6399" w:rsidRPr="00456D11" w:rsidRDefault="00BA6399" w:rsidP="007E1BE7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0B69EB1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796B998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0000"/>
          </w:tcPr>
          <w:p w14:paraId="2FEEC72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0000"/>
          </w:tcPr>
          <w:p w14:paraId="765A489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3C498FA8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314BBA1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412F9DA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5ABF4B68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7BCC2C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F8918A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430A403C" w14:textId="77777777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6D19005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shd w:val="clear" w:color="auto" w:fill="FFC000"/>
          </w:tcPr>
          <w:p w14:paraId="732DE68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42F2F29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7D50467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0BAC405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0B52F853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7B4F27A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shd w:val="clear" w:color="auto" w:fill="FFC000"/>
          </w:tcPr>
          <w:p w14:paraId="26B1BE3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0BDAF77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A54152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36BD38B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248DAF" w14:textId="0A7D2C18" w:rsidR="008717EB" w:rsidRDefault="008717EB" w:rsidP="00180C79"/>
    <w:p w14:paraId="78976579" w14:textId="290F31F3" w:rsidR="00180C79" w:rsidRDefault="008717EB" w:rsidP="008717EB">
      <w:pPr>
        <w:jc w:val="right"/>
      </w:pPr>
      <w:r>
        <w:t xml:space="preserve">Continued </w:t>
      </w:r>
      <w:r>
        <w:sym w:font="Wingdings" w:char="F0E0"/>
      </w:r>
    </w:p>
    <w:tbl>
      <w:tblPr>
        <w:tblStyle w:val="TableGrid"/>
        <w:tblW w:w="8450" w:type="dxa"/>
        <w:jc w:val="center"/>
        <w:tblLook w:val="04A0" w:firstRow="1" w:lastRow="0" w:firstColumn="1" w:lastColumn="0" w:noHBand="0" w:noVBand="1"/>
      </w:tblPr>
      <w:tblGrid>
        <w:gridCol w:w="3702"/>
        <w:gridCol w:w="610"/>
        <w:gridCol w:w="610"/>
        <w:gridCol w:w="1176"/>
        <w:gridCol w:w="588"/>
        <w:gridCol w:w="588"/>
        <w:gridCol w:w="1176"/>
      </w:tblGrid>
      <w:tr w:rsidR="00BA6399" w14:paraId="367AF900" w14:textId="77777777" w:rsidTr="00BA6399">
        <w:trPr>
          <w:trHeight w:val="875"/>
          <w:jc w:val="center"/>
        </w:trPr>
        <w:tc>
          <w:tcPr>
            <w:tcW w:w="3702" w:type="dxa"/>
          </w:tcPr>
          <w:p w14:paraId="54C0BB33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lastRenderedPageBreak/>
              <w:t>Room:</w:t>
            </w:r>
          </w:p>
          <w:p w14:paraId="0373B1D8" w14:textId="63DC157B" w:rsidR="00BA6399" w:rsidRPr="00731C34" w:rsidRDefault="00BA6399" w:rsidP="00871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Bedroom 1</w:t>
            </w:r>
          </w:p>
        </w:tc>
        <w:tc>
          <w:tcPr>
            <w:tcW w:w="1220" w:type="dxa"/>
            <w:gridSpan w:val="2"/>
            <w:shd w:val="clear" w:color="auto" w:fill="D6E3BC" w:themeFill="accent3" w:themeFillTint="66"/>
            <w:vAlign w:val="center"/>
          </w:tcPr>
          <w:p w14:paraId="087A6458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5A68324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6A5D8B0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21AAB4E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6A647F45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26AF47CC" w14:textId="77777777" w:rsidR="00BA6399" w:rsidRPr="00456D11" w:rsidRDefault="00BA6399" w:rsidP="007E1BE7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610" w:type="dxa"/>
            <w:shd w:val="clear" w:color="auto" w:fill="FF0000"/>
          </w:tcPr>
          <w:p w14:paraId="4D8335F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C000"/>
          </w:tcPr>
          <w:p w14:paraId="2D622BEF" w14:textId="1D4DD222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2A3C4CF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66614AB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3D7D188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4E6E92FA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2C7377B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64C4BF2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AE56DC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7EB0E00D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29049A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24DCD2A1" w14:textId="77777777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03095BA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gridSpan w:val="2"/>
            <w:shd w:val="clear" w:color="auto" w:fill="FFC000"/>
          </w:tcPr>
          <w:p w14:paraId="190D356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2AC5E12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045B328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39AEB9C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29526622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4689283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gridSpan w:val="2"/>
            <w:shd w:val="clear" w:color="auto" w:fill="FFC000"/>
          </w:tcPr>
          <w:p w14:paraId="16D92CB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249419D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60AFB53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4FC767E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197009C8" w14:textId="77777777" w:rsidTr="00BA6399">
        <w:trPr>
          <w:trHeight w:val="875"/>
          <w:jc w:val="center"/>
        </w:trPr>
        <w:tc>
          <w:tcPr>
            <w:tcW w:w="3702" w:type="dxa"/>
          </w:tcPr>
          <w:p w14:paraId="29BD7CDE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t>Room:</w:t>
            </w:r>
          </w:p>
          <w:p w14:paraId="4874ABFD" w14:textId="2C0593AA" w:rsidR="00BA6399" w:rsidRPr="00731C34" w:rsidRDefault="00BA6399" w:rsidP="00871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Bedroom 2</w:t>
            </w:r>
          </w:p>
        </w:tc>
        <w:tc>
          <w:tcPr>
            <w:tcW w:w="1220" w:type="dxa"/>
            <w:gridSpan w:val="2"/>
            <w:shd w:val="clear" w:color="auto" w:fill="D6E3BC" w:themeFill="accent3" w:themeFillTint="66"/>
            <w:vAlign w:val="center"/>
          </w:tcPr>
          <w:p w14:paraId="3EF6D1A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1DD64EE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419E068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666E3B1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3BB5CF3F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7A3404AF" w14:textId="77777777" w:rsidR="00BA6399" w:rsidRPr="00456D11" w:rsidRDefault="00BA6399" w:rsidP="007E1BE7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38A4B54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21CAF01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C000"/>
          </w:tcPr>
          <w:p w14:paraId="5E47760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0000"/>
          </w:tcPr>
          <w:p w14:paraId="016A2610" w14:textId="50B22BCF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042D6A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65894F59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48DC6D7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4B60564E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49DBD3A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1153043C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8D63A7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220C675A" w14:textId="77777777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5FB5FC4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gridSpan w:val="2"/>
            <w:shd w:val="clear" w:color="auto" w:fill="FFC000"/>
          </w:tcPr>
          <w:p w14:paraId="639BD55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6C53F7C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6C55FF6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3A334E4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0D5F7F19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50E5A0F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gridSpan w:val="2"/>
            <w:shd w:val="clear" w:color="auto" w:fill="FFC000"/>
          </w:tcPr>
          <w:p w14:paraId="145C0EB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2AACB80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3F1BC31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2717790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4DC998B3" w14:textId="77777777" w:rsidTr="00BA6399">
        <w:trPr>
          <w:trHeight w:val="875"/>
          <w:jc w:val="center"/>
        </w:trPr>
        <w:tc>
          <w:tcPr>
            <w:tcW w:w="3702" w:type="dxa"/>
          </w:tcPr>
          <w:p w14:paraId="02E1D5EA" w14:textId="77777777" w:rsidR="00BA6399" w:rsidRDefault="00BA6399" w:rsidP="007E1BE7">
            <w:pPr>
              <w:rPr>
                <w:b/>
                <w:sz w:val="24"/>
                <w:szCs w:val="24"/>
              </w:rPr>
            </w:pPr>
            <w:r w:rsidRPr="00731C34">
              <w:rPr>
                <w:b/>
                <w:sz w:val="24"/>
                <w:szCs w:val="24"/>
              </w:rPr>
              <w:t>Room:</w:t>
            </w:r>
          </w:p>
          <w:p w14:paraId="5DAC795B" w14:textId="759F624A" w:rsidR="00BA6399" w:rsidRPr="00731C34" w:rsidRDefault="00BA6399" w:rsidP="00871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Bathroom</w:t>
            </w:r>
          </w:p>
        </w:tc>
        <w:tc>
          <w:tcPr>
            <w:tcW w:w="1220" w:type="dxa"/>
            <w:gridSpan w:val="2"/>
            <w:shd w:val="clear" w:color="auto" w:fill="D6E3BC" w:themeFill="accent3" w:themeFillTint="66"/>
            <w:vAlign w:val="center"/>
          </w:tcPr>
          <w:p w14:paraId="3CB87A2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A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0C32880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B</w:t>
            </w:r>
          </w:p>
        </w:tc>
        <w:tc>
          <w:tcPr>
            <w:tcW w:w="1176" w:type="dxa"/>
            <w:gridSpan w:val="2"/>
            <w:shd w:val="clear" w:color="auto" w:fill="D6E3BC" w:themeFill="accent3" w:themeFillTint="66"/>
            <w:vAlign w:val="center"/>
          </w:tcPr>
          <w:p w14:paraId="0998487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C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14:paraId="321F9B6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 D</w:t>
            </w:r>
          </w:p>
        </w:tc>
      </w:tr>
      <w:tr w:rsidR="00BA6399" w14:paraId="7F685474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49F3D86E" w14:textId="77777777" w:rsidR="00BA6399" w:rsidRPr="00456D11" w:rsidRDefault="00BA6399" w:rsidP="007E1BE7">
            <w:pPr>
              <w:jc w:val="center"/>
            </w:pPr>
            <w:r w:rsidRPr="00456D11">
              <w:rPr>
                <w:sz w:val="24"/>
                <w:szCs w:val="24"/>
              </w:rPr>
              <w:t>Windows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2AC2BFC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0C447B5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0000"/>
          </w:tcPr>
          <w:p w14:paraId="3A3C224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2FFBD2B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7A72D314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607CE179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Doors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31E2B833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1C13CD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4D46F1E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35BBB5F7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213F90A3" w14:textId="77777777" w:rsidTr="00BA6399">
        <w:trPr>
          <w:trHeight w:val="493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2218A280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Trim</w:t>
            </w:r>
          </w:p>
        </w:tc>
        <w:tc>
          <w:tcPr>
            <w:tcW w:w="1220" w:type="dxa"/>
            <w:gridSpan w:val="2"/>
            <w:shd w:val="clear" w:color="auto" w:fill="FFC000"/>
          </w:tcPr>
          <w:p w14:paraId="261EC246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050FACA2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FFC000"/>
          </w:tcPr>
          <w:p w14:paraId="455E74FB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C000"/>
          </w:tcPr>
          <w:p w14:paraId="53BA8884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6AEAC697" w14:textId="77777777" w:rsidTr="00BA6399">
        <w:trPr>
          <w:trHeight w:val="472"/>
          <w:jc w:val="center"/>
        </w:trPr>
        <w:tc>
          <w:tcPr>
            <w:tcW w:w="3702" w:type="dxa"/>
            <w:shd w:val="clear" w:color="auto" w:fill="B8CCE4" w:themeFill="accent1" w:themeFillTint="66"/>
            <w:vAlign w:val="center"/>
          </w:tcPr>
          <w:p w14:paraId="1E9C7C75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 w:rsidRPr="00456D11">
              <w:rPr>
                <w:sz w:val="24"/>
                <w:szCs w:val="24"/>
              </w:rPr>
              <w:t>Walls</w:t>
            </w:r>
          </w:p>
        </w:tc>
        <w:tc>
          <w:tcPr>
            <w:tcW w:w="1220" w:type="dxa"/>
            <w:gridSpan w:val="2"/>
            <w:shd w:val="clear" w:color="auto" w:fill="7F7F7F" w:themeFill="text1" w:themeFillTint="80"/>
          </w:tcPr>
          <w:p w14:paraId="745F53A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0819A5AF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7F7F7F" w:themeFill="text1" w:themeFillTint="80"/>
          </w:tcPr>
          <w:p w14:paraId="5AF5E70A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26AD5AE1" w14:textId="77777777" w:rsidR="00BA6399" w:rsidRPr="00456D11" w:rsidRDefault="00BA6399" w:rsidP="007E1B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55034E" w14:textId="0F269735" w:rsidR="00731C34" w:rsidRDefault="00731C34"/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965"/>
        <w:gridCol w:w="2700"/>
        <w:gridCol w:w="2430"/>
        <w:gridCol w:w="2695"/>
      </w:tblGrid>
      <w:tr w:rsidR="003F0C40" w14:paraId="65074AE2" w14:textId="77777777" w:rsidTr="007E1BE7">
        <w:trPr>
          <w:trHeight w:val="440"/>
          <w:jc w:val="center"/>
        </w:trPr>
        <w:tc>
          <w:tcPr>
            <w:tcW w:w="10790" w:type="dxa"/>
            <w:gridSpan w:val="4"/>
          </w:tcPr>
          <w:p w14:paraId="4F756096" w14:textId="77777777" w:rsidR="003F0C40" w:rsidRPr="003F0C40" w:rsidRDefault="003F0C40" w:rsidP="007E1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Surfaces:</w:t>
            </w:r>
          </w:p>
        </w:tc>
      </w:tr>
      <w:tr w:rsidR="003F0C40" w14:paraId="76787E88" w14:textId="77777777" w:rsidTr="00BA6399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63D0AB9F" w14:textId="77777777" w:rsidR="003F0C40" w:rsidRPr="00456D11" w:rsidRDefault="003F0C40" w:rsidP="007E1BE7">
            <w:pPr>
              <w:jc w:val="center"/>
            </w:pPr>
            <w:r>
              <w:rPr>
                <w:sz w:val="24"/>
                <w:szCs w:val="24"/>
              </w:rPr>
              <w:t>Cabinets</w:t>
            </w:r>
          </w:p>
        </w:tc>
        <w:tc>
          <w:tcPr>
            <w:tcW w:w="2700" w:type="dxa"/>
            <w:shd w:val="clear" w:color="auto" w:fill="FFC000"/>
          </w:tcPr>
          <w:p w14:paraId="5754E5B3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6EFCF64A" w14:textId="7F76FBFC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</w:t>
            </w:r>
            <w:r w:rsidR="00CA424A">
              <w:rPr>
                <w:sz w:val="24"/>
                <w:szCs w:val="24"/>
              </w:rPr>
              <w:t xml:space="preserve"> (white paint</w:t>
            </w:r>
            <w:r w:rsidR="008717EB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shd w:val="clear" w:color="auto" w:fill="FF0000"/>
          </w:tcPr>
          <w:p w14:paraId="79817528" w14:textId="77777777" w:rsidR="003F0C40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3F0C40" w14:paraId="1A093F1F" w14:textId="77777777" w:rsidTr="00BA6399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079B231E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Stairs</w:t>
            </w:r>
          </w:p>
        </w:tc>
        <w:tc>
          <w:tcPr>
            <w:tcW w:w="2700" w:type="dxa"/>
            <w:shd w:val="clear" w:color="auto" w:fill="FFC000"/>
          </w:tcPr>
          <w:p w14:paraId="659EE52D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1BCAE0CB" w14:textId="110FF4F8" w:rsidR="003F0C40" w:rsidRPr="00456D11" w:rsidRDefault="008717EB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Porch </w:t>
            </w:r>
            <w:r w:rsidR="00BA6399">
              <w:rPr>
                <w:sz w:val="24"/>
                <w:szCs w:val="24"/>
              </w:rPr>
              <w:t>(floor)</w:t>
            </w:r>
          </w:p>
        </w:tc>
        <w:tc>
          <w:tcPr>
            <w:tcW w:w="2695" w:type="dxa"/>
            <w:shd w:val="clear" w:color="auto" w:fill="FF0000"/>
          </w:tcPr>
          <w:p w14:paraId="511E7F5F" w14:textId="77777777" w:rsidR="003F0C40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3F0C40" w14:paraId="367F18E7" w14:textId="77777777" w:rsidTr="00BA6399">
        <w:trPr>
          <w:trHeight w:val="493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6FC75968" w14:textId="113C9E32" w:rsidR="003F0C40" w:rsidRPr="00456D11" w:rsidRDefault="008717EB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Basement</w:t>
            </w:r>
          </w:p>
        </w:tc>
        <w:tc>
          <w:tcPr>
            <w:tcW w:w="2700" w:type="dxa"/>
            <w:shd w:val="clear" w:color="auto" w:fill="FFC000"/>
          </w:tcPr>
          <w:p w14:paraId="4DBDE01E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084BCA20" w14:textId="2DB32AF3" w:rsidR="003F0C40" w:rsidRPr="00456D11" w:rsidRDefault="00BA6399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of porch door</w:t>
            </w:r>
          </w:p>
        </w:tc>
        <w:tc>
          <w:tcPr>
            <w:tcW w:w="2695" w:type="dxa"/>
            <w:shd w:val="clear" w:color="auto" w:fill="FF0000"/>
          </w:tcPr>
          <w:p w14:paraId="5E95DE54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0FDD5E13" w14:textId="77777777" w:rsidTr="00BA6399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44EB2E55" w14:textId="1EF1CEFB" w:rsidR="00BA6399" w:rsidRPr="00456D11" w:rsidRDefault="00BA6399" w:rsidP="00BA6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of old windows</w:t>
            </w:r>
          </w:p>
        </w:tc>
        <w:tc>
          <w:tcPr>
            <w:tcW w:w="2700" w:type="dxa"/>
            <w:shd w:val="clear" w:color="auto" w:fill="FF0000"/>
          </w:tcPr>
          <w:p w14:paraId="0D5D599C" w14:textId="77777777" w:rsidR="00BA6399" w:rsidRPr="00456D11" w:rsidRDefault="00BA6399" w:rsidP="00BA6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51436A45" w14:textId="091C213C" w:rsidR="00BA6399" w:rsidRPr="00456D11" w:rsidRDefault="00BA6399" w:rsidP="00BA6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 door frame</w:t>
            </w:r>
          </w:p>
        </w:tc>
        <w:tc>
          <w:tcPr>
            <w:tcW w:w="2695" w:type="dxa"/>
            <w:shd w:val="clear" w:color="auto" w:fill="FF0000"/>
          </w:tcPr>
          <w:p w14:paraId="2250C68A" w14:textId="77777777" w:rsidR="00BA6399" w:rsidRDefault="00BA6399" w:rsidP="00BA63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3929D" w14:textId="2C6B0B72" w:rsidR="003F0C40" w:rsidRDefault="003F0C40"/>
    <w:p w14:paraId="21A2E56A" w14:textId="50CB61B4" w:rsidR="00180C79" w:rsidRDefault="00180C79">
      <w:r>
        <w:t xml:space="preserve">Notes: </w:t>
      </w:r>
    </w:p>
    <w:p w14:paraId="4D73F61F" w14:textId="19BE193E" w:rsidR="008717EB" w:rsidRDefault="00CA424A" w:rsidP="00180C79">
      <w:pPr>
        <w:pStyle w:val="ListParagraph"/>
        <w:numPr>
          <w:ilvl w:val="0"/>
          <w:numId w:val="2"/>
        </w:numPr>
      </w:pPr>
      <w:r>
        <w:t>C</w:t>
      </w:r>
      <w:bookmarkStart w:id="0" w:name="_GoBack"/>
      <w:bookmarkEnd w:id="0"/>
      <w:r w:rsidR="008717EB">
        <w:t>ells showing half red and half yellow indicate that some windows are wooden and painted with lead paint while some were vinyl replacement windows.</w:t>
      </w:r>
    </w:p>
    <w:sectPr w:rsidR="008717EB" w:rsidSect="0045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51E"/>
    <w:multiLevelType w:val="hybridMultilevel"/>
    <w:tmpl w:val="3CF29E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35C00AC"/>
    <w:multiLevelType w:val="hybridMultilevel"/>
    <w:tmpl w:val="4D5077D2"/>
    <w:lvl w:ilvl="0" w:tplc="88F0E6D6">
      <w:start w:val="4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A"/>
    <w:rsid w:val="00180C79"/>
    <w:rsid w:val="00186A66"/>
    <w:rsid w:val="002A5628"/>
    <w:rsid w:val="002C0CBE"/>
    <w:rsid w:val="003F0C40"/>
    <w:rsid w:val="00456D11"/>
    <w:rsid w:val="00467517"/>
    <w:rsid w:val="004E4BFA"/>
    <w:rsid w:val="00607A80"/>
    <w:rsid w:val="006676BD"/>
    <w:rsid w:val="00686A9C"/>
    <w:rsid w:val="00727366"/>
    <w:rsid w:val="00731C34"/>
    <w:rsid w:val="008717EB"/>
    <w:rsid w:val="0088719E"/>
    <w:rsid w:val="00A35B18"/>
    <w:rsid w:val="00BA6399"/>
    <w:rsid w:val="00C97593"/>
    <w:rsid w:val="00C978EF"/>
    <w:rsid w:val="00CA424A"/>
    <w:rsid w:val="00D11181"/>
    <w:rsid w:val="00D465BD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BB2"/>
  <w15:docId w15:val="{45F34602-968F-4D0C-A760-245EDC3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B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B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BF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23809E0E774A83D5EB2CAD364143" ma:contentTypeVersion="14" ma:contentTypeDescription="Create a new document." ma:contentTypeScope="" ma:versionID="4f6049b5d4b1dc0b15473287758752b8">
  <xsd:schema xmlns:xsd="http://www.w3.org/2001/XMLSchema" xmlns:xs="http://www.w3.org/2001/XMLSchema" xmlns:p="http://schemas.microsoft.com/office/2006/metadata/properties" xmlns:ns3="36b238af-e144-43c5-9bec-1a3a7b8c9efa" xmlns:ns4="4cebecb6-e4cf-4bee-a070-3df236b33fe8" targetNamespace="http://schemas.microsoft.com/office/2006/metadata/properties" ma:root="true" ma:fieldsID="454fb8c1f150ce5e9d9752b934b20421" ns3:_="" ns4:_="">
    <xsd:import namespace="36b238af-e144-43c5-9bec-1a3a7b8c9efa"/>
    <xsd:import namespace="4cebecb6-e4cf-4bee-a070-3df236b33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38af-e144-43c5-9bec-1a3a7b8c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ecb6-e4cf-4bee-a070-3df236b3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5CF-50AA-4572-8C37-82B26FE9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38af-e144-43c5-9bec-1a3a7b8c9efa"/>
    <ds:schemaRef ds:uri="4cebecb6-e4cf-4bee-a070-3df236b3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DCB81-6740-487E-8F83-CC46A12A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2A053-B422-492E-8EF1-2176226F9211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cebecb6-e4cf-4bee-a070-3df236b33fe8"/>
    <ds:schemaRef ds:uri="http://schemas.openxmlformats.org/package/2006/metadata/core-properties"/>
    <ds:schemaRef ds:uri="http://schemas.microsoft.com/office/infopath/2007/PartnerControls"/>
    <ds:schemaRef ds:uri="36b238af-e144-43c5-9bec-1a3a7b8c9ef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CF574F-105E-42A9-9241-DBA24BE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Aili Makuch</cp:lastModifiedBy>
  <cp:revision>4</cp:revision>
  <cp:lastPrinted>2023-01-03T18:50:00Z</cp:lastPrinted>
  <dcterms:created xsi:type="dcterms:W3CDTF">2023-01-05T20:52:00Z</dcterms:created>
  <dcterms:modified xsi:type="dcterms:W3CDTF">2023-01-11T16:30:00Z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